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E2096" w:rsidRPr="00687B97" w:rsidRDefault="00E564DF" w:rsidP="00687B9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Пояснительная записка</w:t>
      </w:r>
    </w:p>
    <w:tbl>
      <w:tblPr>
        <w:tblStyle w:val="a3"/>
        <w:tblW w:w="0" w:type="auto"/>
        <w:tblLook w:val="04A0"/>
      </w:tblPr>
      <w:tblGrid>
        <w:gridCol w:w="3369"/>
        <w:gridCol w:w="6202"/>
      </w:tblGrid>
      <w:tr w:rsidR="00687B97" w:rsidTr="006A3532">
        <w:tc>
          <w:tcPr>
            <w:tcW w:w="3369" w:type="dxa"/>
          </w:tcPr>
          <w:p w:rsidR="00687B97" w:rsidRDefault="00687B97" w:rsidP="00687B9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Название игры</w:t>
            </w:r>
          </w:p>
        </w:tc>
        <w:tc>
          <w:tcPr>
            <w:tcW w:w="6202" w:type="dxa"/>
          </w:tcPr>
          <w:p w:rsidR="00687B97" w:rsidRPr="006A3532" w:rsidRDefault="00687B97" w:rsidP="00687B9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6A3532">
              <w:rPr>
                <w:rFonts w:ascii="Times New Roman" w:hAnsi="Times New Roman" w:cs="Times New Roman"/>
                <w:sz w:val="28"/>
                <w:szCs w:val="28"/>
              </w:rPr>
              <w:t>Экологический</w:t>
            </w:r>
            <w:proofErr w:type="gramEnd"/>
            <w:r w:rsidRPr="006A3532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A3532">
              <w:rPr>
                <w:rFonts w:ascii="Times New Roman" w:hAnsi="Times New Roman" w:cs="Times New Roman"/>
                <w:sz w:val="28"/>
                <w:szCs w:val="28"/>
              </w:rPr>
              <w:t>филворд</w:t>
            </w:r>
            <w:proofErr w:type="spellEnd"/>
            <w:r w:rsidRPr="006A3532">
              <w:rPr>
                <w:rFonts w:ascii="Times New Roman" w:hAnsi="Times New Roman" w:cs="Times New Roman"/>
                <w:sz w:val="28"/>
                <w:szCs w:val="28"/>
              </w:rPr>
              <w:t xml:space="preserve"> «По страницам Красной книги Удмуртии»</w:t>
            </w:r>
          </w:p>
        </w:tc>
      </w:tr>
      <w:tr w:rsidR="00543B9B" w:rsidTr="006A3532">
        <w:tc>
          <w:tcPr>
            <w:tcW w:w="3369" w:type="dxa"/>
          </w:tcPr>
          <w:p w:rsidR="00543B9B" w:rsidRDefault="00543B9B" w:rsidP="00687B9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Автор</w:t>
            </w:r>
          </w:p>
        </w:tc>
        <w:tc>
          <w:tcPr>
            <w:tcW w:w="6202" w:type="dxa"/>
          </w:tcPr>
          <w:p w:rsidR="00543B9B" w:rsidRPr="006A3532" w:rsidRDefault="00543B9B" w:rsidP="00687B9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Протопопова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Ирина Юрьевна, учитель начальных классов Муниципального бюджетного общеобразовательного учреждения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Дебёсского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района Удмуртской Республики</w:t>
            </w:r>
          </w:p>
        </w:tc>
      </w:tr>
      <w:tr w:rsidR="00687B97" w:rsidTr="006A3532">
        <w:tc>
          <w:tcPr>
            <w:tcW w:w="3369" w:type="dxa"/>
          </w:tcPr>
          <w:p w:rsidR="00687B97" w:rsidRDefault="00687B97" w:rsidP="00687B9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Учебный предмет</w:t>
            </w:r>
          </w:p>
        </w:tc>
        <w:tc>
          <w:tcPr>
            <w:tcW w:w="6202" w:type="dxa"/>
          </w:tcPr>
          <w:p w:rsidR="00687B97" w:rsidRPr="006A3532" w:rsidRDefault="00687B97" w:rsidP="00687B9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sz w:val="28"/>
                <w:szCs w:val="28"/>
              </w:rPr>
              <w:t>Окружающий мир 3 класс, внеклассное мероприятие в начальных классах</w:t>
            </w:r>
          </w:p>
        </w:tc>
      </w:tr>
      <w:tr w:rsidR="00687B97" w:rsidTr="006A3532">
        <w:tc>
          <w:tcPr>
            <w:tcW w:w="3369" w:type="dxa"/>
          </w:tcPr>
          <w:p w:rsidR="00687B97" w:rsidRDefault="00687B97" w:rsidP="00687B9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Возраст участников игры (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от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/до)</w:t>
            </w:r>
          </w:p>
        </w:tc>
        <w:tc>
          <w:tcPr>
            <w:tcW w:w="6202" w:type="dxa"/>
          </w:tcPr>
          <w:p w:rsidR="00687B97" w:rsidRPr="006A3532" w:rsidRDefault="00687B97" w:rsidP="00687B9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sz w:val="28"/>
                <w:szCs w:val="28"/>
              </w:rPr>
              <w:t>От 8 до 12 лет</w:t>
            </w:r>
          </w:p>
        </w:tc>
      </w:tr>
      <w:tr w:rsidR="00687B97" w:rsidTr="006A3532">
        <w:tc>
          <w:tcPr>
            <w:tcW w:w="3369" w:type="dxa"/>
          </w:tcPr>
          <w:p w:rsidR="00687B97" w:rsidRPr="000250FF" w:rsidRDefault="00687B97" w:rsidP="00687B9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250FF">
              <w:rPr>
                <w:rFonts w:ascii="Times New Roman" w:hAnsi="Times New Roman" w:cs="Times New Roman"/>
                <w:sz w:val="28"/>
                <w:szCs w:val="28"/>
              </w:rPr>
              <w:t>Краткая аннотация игры</w:t>
            </w:r>
          </w:p>
        </w:tc>
        <w:tc>
          <w:tcPr>
            <w:tcW w:w="6202" w:type="dxa"/>
          </w:tcPr>
          <w:p w:rsidR="00687B97" w:rsidRPr="006A3532" w:rsidRDefault="000250FF" w:rsidP="005477C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sz w:val="28"/>
                <w:szCs w:val="28"/>
              </w:rPr>
              <w:t xml:space="preserve">Игра знакомит </w:t>
            </w:r>
            <w:r w:rsidR="005477CC">
              <w:rPr>
                <w:rFonts w:ascii="Times New Roman" w:hAnsi="Times New Roman" w:cs="Times New Roman"/>
                <w:sz w:val="28"/>
                <w:szCs w:val="28"/>
              </w:rPr>
              <w:t xml:space="preserve">младших школьников </w:t>
            </w:r>
            <w:r w:rsidRPr="006A3532">
              <w:rPr>
                <w:rFonts w:ascii="Times New Roman" w:hAnsi="Times New Roman" w:cs="Times New Roman"/>
                <w:sz w:val="28"/>
                <w:szCs w:val="28"/>
              </w:rPr>
              <w:t xml:space="preserve"> с Красной книгой Удмуртии и с её обитателями.</w:t>
            </w:r>
          </w:p>
        </w:tc>
      </w:tr>
      <w:tr w:rsidR="00687B97" w:rsidTr="006A3532">
        <w:tc>
          <w:tcPr>
            <w:tcW w:w="3369" w:type="dxa"/>
          </w:tcPr>
          <w:p w:rsidR="00687B97" w:rsidRDefault="00687B97" w:rsidP="00687B9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Дидактическая задача</w:t>
            </w:r>
          </w:p>
        </w:tc>
        <w:tc>
          <w:tcPr>
            <w:tcW w:w="6202" w:type="dxa"/>
          </w:tcPr>
          <w:p w:rsidR="00687B97" w:rsidRPr="006A3532" w:rsidRDefault="000250FF" w:rsidP="000250FF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6A3532">
              <w:rPr>
                <w:rFonts w:ascii="Times New Roman" w:eastAsia="Times New Roman" w:hAnsi="Times New Roman" w:cs="Times New Roman"/>
                <w:sz w:val="28"/>
                <w:szCs w:val="28"/>
              </w:rPr>
              <w:t>-</w:t>
            </w:r>
            <w:r w:rsidR="00687B97" w:rsidRPr="006A3532">
              <w:rPr>
                <w:rFonts w:ascii="Times New Roman" w:eastAsia="Times New Roman" w:hAnsi="Times New Roman" w:cs="Times New Roman"/>
                <w:sz w:val="28"/>
                <w:szCs w:val="28"/>
              </w:rPr>
              <w:t>Расширить и углубить знания детей о животных и растениях, встречающихся в нашей местности;</w:t>
            </w:r>
          </w:p>
        </w:tc>
      </w:tr>
      <w:tr w:rsidR="00687B97" w:rsidTr="006A3532">
        <w:tc>
          <w:tcPr>
            <w:tcW w:w="3369" w:type="dxa"/>
          </w:tcPr>
          <w:p w:rsidR="00687B97" w:rsidRDefault="00687B97" w:rsidP="00687B9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Игровая задача</w:t>
            </w:r>
          </w:p>
        </w:tc>
        <w:tc>
          <w:tcPr>
            <w:tcW w:w="6202" w:type="dxa"/>
          </w:tcPr>
          <w:p w:rsidR="000250FF" w:rsidRPr="006A3532" w:rsidRDefault="000250FF" w:rsidP="000250FF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6A3532">
              <w:rPr>
                <w:rFonts w:ascii="Times New Roman" w:eastAsia="Times New Roman" w:hAnsi="Times New Roman" w:cs="Times New Roman"/>
                <w:sz w:val="28"/>
                <w:szCs w:val="28"/>
              </w:rPr>
              <w:t>-Познакомить детей с Красной книгой</w:t>
            </w:r>
            <w:r w:rsidR="000249A2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Удмуртии</w:t>
            </w:r>
            <w:r w:rsidRPr="006A3532">
              <w:rPr>
                <w:rFonts w:ascii="Times New Roman" w:eastAsia="Times New Roman" w:hAnsi="Times New Roman" w:cs="Times New Roman"/>
                <w:sz w:val="28"/>
                <w:szCs w:val="28"/>
              </w:rPr>
              <w:t>;</w:t>
            </w:r>
          </w:p>
          <w:p w:rsidR="00687B97" w:rsidRPr="006A3532" w:rsidRDefault="000250FF" w:rsidP="000250F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3532">
              <w:rPr>
                <w:rFonts w:ascii="Times New Roman" w:eastAsia="Times New Roman" w:hAnsi="Times New Roman" w:cs="Times New Roman"/>
                <w:sz w:val="28"/>
                <w:szCs w:val="28"/>
              </w:rPr>
              <w:t>-Воспитывать бережное отношение к природе.</w:t>
            </w:r>
          </w:p>
        </w:tc>
      </w:tr>
      <w:tr w:rsidR="00687B97" w:rsidTr="006A3532">
        <w:tc>
          <w:tcPr>
            <w:tcW w:w="3369" w:type="dxa"/>
          </w:tcPr>
          <w:p w:rsidR="00687B97" w:rsidRDefault="00687B97" w:rsidP="00687B9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Планируемые результаты, универсальные учебные действия (УУД)</w:t>
            </w:r>
          </w:p>
        </w:tc>
        <w:tc>
          <w:tcPr>
            <w:tcW w:w="6202" w:type="dxa"/>
          </w:tcPr>
          <w:p w:rsidR="00687B97" w:rsidRPr="006A3532" w:rsidRDefault="00687B97" w:rsidP="00687B97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b/>
                <w:sz w:val="28"/>
                <w:szCs w:val="28"/>
              </w:rPr>
              <w:t>Планируемые результаты</w:t>
            </w:r>
          </w:p>
          <w:p w:rsidR="00687B97" w:rsidRPr="006A3532" w:rsidRDefault="00687B97" w:rsidP="00687B9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sz w:val="28"/>
                <w:szCs w:val="28"/>
              </w:rPr>
              <w:t>– уметь работать в группе, прислушиваться к мнению членов группы, отстаивать собственную точку зрения;</w:t>
            </w:r>
          </w:p>
          <w:p w:rsidR="00687B97" w:rsidRPr="006A3532" w:rsidRDefault="00687B97" w:rsidP="00687B9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sz w:val="28"/>
                <w:szCs w:val="28"/>
              </w:rPr>
              <w:t>-знать представителей флоры и фауны, входящих в Красную книгу Удмуртии</w:t>
            </w:r>
          </w:p>
          <w:p w:rsidR="00687B97" w:rsidRPr="006A3532" w:rsidRDefault="00687B97" w:rsidP="00687B97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87B97" w:rsidRPr="006A3532" w:rsidRDefault="00687B97" w:rsidP="00687B97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b/>
                <w:sz w:val="28"/>
                <w:szCs w:val="28"/>
              </w:rPr>
              <w:t>Личностные:</w:t>
            </w:r>
          </w:p>
          <w:p w:rsidR="00687B97" w:rsidRPr="006A3532" w:rsidRDefault="00687B97" w:rsidP="00687B9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sz w:val="28"/>
                <w:szCs w:val="28"/>
              </w:rPr>
              <w:t xml:space="preserve"> -  формировать учебно-познавательный интерес к новому учебному материалу и способам решения новой задачи;</w:t>
            </w:r>
          </w:p>
          <w:p w:rsidR="00687B97" w:rsidRPr="006A3532" w:rsidRDefault="00687B97" w:rsidP="00687B9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sz w:val="28"/>
                <w:szCs w:val="28"/>
              </w:rPr>
              <w:t>- развитие умений самостоятельно конструировать свои знания, ориентироваться в информационном пространстве;</w:t>
            </w:r>
          </w:p>
          <w:p w:rsidR="00687B97" w:rsidRPr="006A3532" w:rsidRDefault="00687B97" w:rsidP="00687B9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sz w:val="28"/>
                <w:szCs w:val="28"/>
              </w:rPr>
              <w:t>-  развитие критического и творческого мышления.</w:t>
            </w:r>
          </w:p>
          <w:p w:rsidR="00687B97" w:rsidRPr="006A3532" w:rsidRDefault="00687B97" w:rsidP="00687B97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b/>
                <w:sz w:val="28"/>
                <w:szCs w:val="28"/>
              </w:rPr>
              <w:t>Регулятивные:</w:t>
            </w:r>
          </w:p>
          <w:p w:rsidR="00687B97" w:rsidRPr="006A3532" w:rsidRDefault="00687B97" w:rsidP="00687B9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sz w:val="28"/>
                <w:szCs w:val="28"/>
              </w:rPr>
              <w:t>- учитывать выделенные учителем ориентиры действия в новом учебном материале в сотрудничестве с учителем;</w:t>
            </w:r>
          </w:p>
          <w:p w:rsidR="00687B97" w:rsidRPr="006A3532" w:rsidRDefault="00687B97" w:rsidP="00687B9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sz w:val="28"/>
                <w:szCs w:val="28"/>
              </w:rPr>
              <w:t>- планировать свое действие в соответствии с поставленной задачей и условиями ее реализации, в том числе во внутреннем плане;</w:t>
            </w:r>
          </w:p>
          <w:p w:rsidR="00687B97" w:rsidRPr="006A3532" w:rsidRDefault="00687B97" w:rsidP="00687B9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sz w:val="28"/>
                <w:szCs w:val="28"/>
              </w:rPr>
              <w:t>- осуществлять итоговый и пошаговый контроль по результату;</w:t>
            </w:r>
          </w:p>
          <w:p w:rsidR="00687B97" w:rsidRPr="006A3532" w:rsidRDefault="00687B97" w:rsidP="00687B9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sz w:val="28"/>
                <w:szCs w:val="28"/>
              </w:rPr>
              <w:t xml:space="preserve">- развитие навыков решения творческих задач и навыков поиска, анализа и интерпретации </w:t>
            </w:r>
            <w:r w:rsidRPr="006A3532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информации;</w:t>
            </w:r>
          </w:p>
          <w:p w:rsidR="00687B97" w:rsidRPr="006A3532" w:rsidRDefault="00687B97" w:rsidP="00687B9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sz w:val="28"/>
                <w:szCs w:val="28"/>
              </w:rPr>
              <w:t>- добывать необходимые знания и с их помощью проделывать конкретную работу.</w:t>
            </w:r>
          </w:p>
          <w:p w:rsidR="00687B97" w:rsidRPr="006A3532" w:rsidRDefault="00687B97" w:rsidP="00687B97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b/>
                <w:sz w:val="28"/>
                <w:szCs w:val="28"/>
              </w:rPr>
              <w:t>Познавательные:</w:t>
            </w:r>
          </w:p>
          <w:p w:rsidR="00687B97" w:rsidRPr="006A3532" w:rsidRDefault="00687B97" w:rsidP="00687B9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sz w:val="28"/>
                <w:szCs w:val="28"/>
              </w:rPr>
              <w:t>- осуществлять анализ объектов с выделением существенных и несущественных признаков;</w:t>
            </w:r>
          </w:p>
          <w:p w:rsidR="00687B97" w:rsidRPr="006A3532" w:rsidRDefault="00687B97" w:rsidP="00687B9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sz w:val="28"/>
                <w:szCs w:val="28"/>
              </w:rPr>
              <w:t>- осуществлять расширенный поиск информации с использованием ресурсов библиотек и Интернета.</w:t>
            </w:r>
          </w:p>
          <w:p w:rsidR="00687B97" w:rsidRPr="006A3532" w:rsidRDefault="00687B97" w:rsidP="00687B9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sz w:val="28"/>
                <w:szCs w:val="28"/>
              </w:rPr>
              <w:t>-совершенствовать умения работы с компьютером.</w:t>
            </w:r>
          </w:p>
          <w:p w:rsidR="00687B97" w:rsidRPr="006A3532" w:rsidRDefault="00687B97" w:rsidP="00687B97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b/>
                <w:sz w:val="28"/>
                <w:szCs w:val="28"/>
              </w:rPr>
              <w:t>Коммуникативные:</w:t>
            </w:r>
          </w:p>
          <w:p w:rsidR="00687B97" w:rsidRPr="006A3532" w:rsidRDefault="00687B97" w:rsidP="00687B9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sz w:val="28"/>
                <w:szCs w:val="28"/>
              </w:rPr>
              <w:t>- - умение координировать свои усилия с усилиями других;</w:t>
            </w:r>
          </w:p>
          <w:p w:rsidR="00687B97" w:rsidRPr="006A3532" w:rsidRDefault="00687B97" w:rsidP="00687B9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sz w:val="28"/>
                <w:szCs w:val="28"/>
              </w:rPr>
              <w:t>- формулировать собственное мнение и позицию;</w:t>
            </w:r>
          </w:p>
          <w:p w:rsidR="00687B97" w:rsidRPr="006A3532" w:rsidRDefault="00687B97" w:rsidP="00687B9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sz w:val="28"/>
                <w:szCs w:val="28"/>
              </w:rPr>
              <w:t>- договариваться и приходить к общему решению в совместной деятельности, в том числе в ситуации столкновения интересов;</w:t>
            </w:r>
          </w:p>
          <w:p w:rsidR="00687B97" w:rsidRPr="006A3532" w:rsidRDefault="00687B97" w:rsidP="00687B9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sz w:val="28"/>
                <w:szCs w:val="28"/>
              </w:rPr>
              <w:t>- задавать вопросы;</w:t>
            </w:r>
          </w:p>
          <w:p w:rsidR="00687B97" w:rsidRPr="006A3532" w:rsidRDefault="00687B97" w:rsidP="00687B9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sz w:val="28"/>
                <w:szCs w:val="28"/>
              </w:rPr>
              <w:t>- учитывать разные мнения и стремиться к координации различных позиций в сотрудничестве;</w:t>
            </w:r>
          </w:p>
          <w:p w:rsidR="00687B97" w:rsidRPr="006A3532" w:rsidRDefault="00687B97" w:rsidP="00687B9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sz w:val="28"/>
                <w:szCs w:val="28"/>
              </w:rPr>
              <w:t>- с учетом целей коммуникации достаточно точно, последовательно и полно передавать партнеру необходимую информацию как ориентир для построения действия.</w:t>
            </w:r>
          </w:p>
        </w:tc>
      </w:tr>
      <w:tr w:rsidR="00687B97" w:rsidTr="006A3532">
        <w:tc>
          <w:tcPr>
            <w:tcW w:w="3369" w:type="dxa"/>
          </w:tcPr>
          <w:p w:rsidR="00687B97" w:rsidRDefault="00687B97" w:rsidP="00687B9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Вид игры (формирующая, закрепляющая, развивающая)</w:t>
            </w:r>
          </w:p>
        </w:tc>
        <w:tc>
          <w:tcPr>
            <w:tcW w:w="6202" w:type="dxa"/>
          </w:tcPr>
          <w:p w:rsidR="00687B97" w:rsidRPr="006A3532" w:rsidRDefault="000250FF" w:rsidP="00687B9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sz w:val="28"/>
                <w:szCs w:val="28"/>
              </w:rPr>
              <w:t xml:space="preserve">Развивающая </w:t>
            </w:r>
          </w:p>
        </w:tc>
      </w:tr>
      <w:tr w:rsidR="00687B97" w:rsidTr="006A3532">
        <w:tc>
          <w:tcPr>
            <w:tcW w:w="3369" w:type="dxa"/>
          </w:tcPr>
          <w:p w:rsidR="00687B97" w:rsidRDefault="00687B97" w:rsidP="00687B9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Инструкция для воспроизведения игры</w:t>
            </w:r>
          </w:p>
        </w:tc>
        <w:tc>
          <w:tcPr>
            <w:tcW w:w="6202" w:type="dxa"/>
          </w:tcPr>
          <w:p w:rsidR="00687B97" w:rsidRPr="006A3532" w:rsidRDefault="000250FF" w:rsidP="000250F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3532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Предлагается поле с буквами, среди которых спрятаны названия животных, рыб и растений, занесенных в Красную книгу Удмуртии. При щелчке открывается буква, если слово найдено правильно появляется изображение.</w:t>
            </w:r>
          </w:p>
        </w:tc>
      </w:tr>
      <w:tr w:rsidR="00687B97" w:rsidTr="006A3532">
        <w:tc>
          <w:tcPr>
            <w:tcW w:w="3369" w:type="dxa"/>
          </w:tcPr>
          <w:p w:rsidR="00687B97" w:rsidRDefault="00687B97" w:rsidP="00687B9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 участников (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от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/до)</w:t>
            </w:r>
          </w:p>
        </w:tc>
        <w:tc>
          <w:tcPr>
            <w:tcW w:w="6202" w:type="dxa"/>
          </w:tcPr>
          <w:p w:rsidR="000250FF" w:rsidRPr="006A3532" w:rsidRDefault="000250FF" w:rsidP="000250FF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От 1 до 6</w:t>
            </w:r>
          </w:p>
          <w:p w:rsidR="00687B97" w:rsidRPr="006A3532" w:rsidRDefault="000250FF" w:rsidP="000250F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Возможна работа нескольких команд</w:t>
            </w:r>
          </w:p>
        </w:tc>
      </w:tr>
      <w:tr w:rsidR="00687B97" w:rsidTr="006A3532">
        <w:tc>
          <w:tcPr>
            <w:tcW w:w="3369" w:type="dxa"/>
          </w:tcPr>
          <w:p w:rsidR="00687B97" w:rsidRDefault="00687B97" w:rsidP="00687B9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Легенда игры</w:t>
            </w:r>
          </w:p>
        </w:tc>
        <w:tc>
          <w:tcPr>
            <w:tcW w:w="6202" w:type="dxa"/>
          </w:tcPr>
          <w:p w:rsidR="000250FF" w:rsidRPr="006A3532" w:rsidRDefault="000250FF" w:rsidP="000250FF">
            <w:pPr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>
                  <wp:extent cx="419100" cy="190500"/>
                  <wp:effectExtent l="19050" t="0" r="0" b="0"/>
                  <wp:docPr id="1" name="Объект 1"/>
                  <wp:cNvGraphicFramePr/>
                  <a:graphic xmlns:a="http://schemas.openxmlformats.org/drawingml/2006/main">
                    <a:graphicData uri="http://schemas.openxmlformats.org/drawingml/2006/lockedCanvas">
                      <lc:lockedCanvas xmlns:lc="http://schemas.openxmlformats.org/drawingml/2006/lockedCanvas">
                        <a:nvGrpSpPr>
                          <a:cNvPr id="0" name=""/>
                          <a:cNvGrpSpPr/>
                        </a:nvGrpSpPr>
                        <a:grpSpPr>
                          <a:xfrm>
                            <a:off x="0" y="0"/>
                            <a:ext cx="1142976" cy="785818"/>
                            <a:chOff x="7858148" y="5715016"/>
                            <a:chExt cx="1142976" cy="785818"/>
                          </a:xfrm>
                        </a:grpSpPr>
                        <a:sp>
                          <a:nvSpPr>
                            <a:cNvPr id="6" name="Управляющая кнопка: в конец 5"/>
                            <a:cNvSpPr/>
                          </a:nvSpPr>
                          <a:spPr>
                            <a:xfrm>
                              <a:off x="7858148" y="5715016"/>
                              <a:ext cx="1142976" cy="785818"/>
                            </a:xfrm>
                            <a:prstGeom prst="actionButtonEnd">
                              <a:avLst/>
                            </a:prstGeom>
                            <a:solidFill>
                              <a:schemeClr val="accent1">
                                <a:alpha val="0"/>
                              </a:schemeClr>
                            </a:solidFill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</lc:lockedCanvas>
                    </a:graphicData>
                  </a:graphic>
                </wp:inline>
              </w:drawing>
            </w:r>
            <w:r w:rsidRPr="006A353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переход на последнюю страницу (слайд с </w:t>
            </w:r>
            <w:proofErr w:type="spellStart"/>
            <w:r w:rsidRPr="006A353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интернет-ресурсами</w:t>
            </w:r>
            <w:proofErr w:type="spellEnd"/>
            <w:r w:rsidRPr="006A353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)</w:t>
            </w:r>
          </w:p>
          <w:p w:rsidR="000250FF" w:rsidRPr="006A3532" w:rsidRDefault="000250FF" w:rsidP="000250FF">
            <w:pPr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>
                  <wp:extent cx="266700" cy="304800"/>
                  <wp:effectExtent l="19050" t="0" r="0" b="0"/>
                  <wp:docPr id="2" name="Рисунок 2" descr="1268421895_10775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3" descr="1268421895_10775.jpg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747" cy="3059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6A353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переход на страницу со справочным материалом</w:t>
            </w:r>
          </w:p>
          <w:p w:rsidR="000250FF" w:rsidRPr="006A3532" w:rsidRDefault="000250FF" w:rsidP="000250FF">
            <w:pPr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>
                  <wp:extent cx="419100" cy="219075"/>
                  <wp:effectExtent l="19050" t="0" r="0" b="0"/>
                  <wp:docPr id="3" name="Объект 3"/>
                  <wp:cNvGraphicFramePr/>
                  <a:graphic xmlns:a="http://schemas.openxmlformats.org/drawingml/2006/main">
                    <a:graphicData uri="http://schemas.openxmlformats.org/drawingml/2006/lockedCanvas">
                      <lc:lockedCanvas xmlns:lc="http://schemas.openxmlformats.org/drawingml/2006/lockedCanvas">
                        <a:nvGrpSpPr>
                          <a:cNvPr id="0" name=""/>
                          <a:cNvGrpSpPr/>
                        </a:nvGrpSpPr>
                        <a:grpSpPr>
                          <a:xfrm>
                            <a:off x="0" y="0"/>
                            <a:ext cx="1143008" cy="714380"/>
                            <a:chOff x="500034" y="5857892"/>
                            <a:chExt cx="1143008" cy="714380"/>
                          </a:xfrm>
                        </a:grpSpPr>
                        <a:sp>
                          <a:nvSpPr>
                            <a:cNvPr id="7" name="Управляющая кнопка: далее 6"/>
                            <a:cNvSpPr/>
                          </a:nvSpPr>
                          <a:spPr>
                            <a:xfrm>
                              <a:off x="500034" y="5857892"/>
                              <a:ext cx="1143008" cy="714380"/>
                            </a:xfrm>
                            <a:prstGeom prst="actionButtonForwardNext">
                              <a:avLst/>
                            </a:prstGeom>
                            <a:solidFill>
                              <a:schemeClr val="accent1">
                                <a:alpha val="7000"/>
                              </a:schemeClr>
                            </a:solidFill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</lc:lockedCanvas>
                    </a:graphicData>
                  </a:graphic>
                </wp:inline>
              </w:drawing>
            </w:r>
            <w:r w:rsidRPr="006A353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переход на следующий слайд </w:t>
            </w:r>
            <w:r w:rsidRPr="006A3532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>
                  <wp:extent cx="466725" cy="228600"/>
                  <wp:effectExtent l="19050" t="0" r="0" b="0"/>
                  <wp:docPr id="4" name="Объект 4"/>
                  <wp:cNvGraphicFramePr/>
                  <a:graphic xmlns:a="http://schemas.openxmlformats.org/drawingml/2006/main">
                    <a:graphicData uri="http://schemas.openxmlformats.org/drawingml/2006/lockedCanvas">
                      <lc:lockedCanvas xmlns:lc="http://schemas.openxmlformats.org/drawingml/2006/lockedCanvas">
                        <a:nvGrpSpPr>
                          <a:cNvPr id="0" name=""/>
                          <a:cNvGrpSpPr/>
                        </a:nvGrpSpPr>
                        <a:grpSpPr>
                          <a:xfrm>
                            <a:off x="0" y="0"/>
                            <a:ext cx="1143008" cy="785794"/>
                            <a:chOff x="500034" y="5857892"/>
                            <a:chExt cx="1143008" cy="785794"/>
                          </a:xfrm>
                        </a:grpSpPr>
                        <a:sp>
                          <a:nvSpPr>
                            <a:cNvPr id="4" name="Управляющая кнопка: домой 3"/>
                            <a:cNvSpPr/>
                          </a:nvSpPr>
                          <a:spPr>
                            <a:xfrm>
                              <a:off x="500034" y="5857892"/>
                              <a:ext cx="1143008" cy="785794"/>
                            </a:xfrm>
                            <a:prstGeom prst="actionButtonHome">
                              <a:avLst/>
                            </a:prstGeom>
                            <a:solidFill>
                              <a:schemeClr val="accent1">
                                <a:alpha val="0"/>
                              </a:schemeClr>
                            </a:solidFill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</lc:lockedCanvas>
                    </a:graphicData>
                  </a:graphic>
                </wp:inline>
              </w:drawing>
            </w:r>
            <w:r w:rsidRPr="006A353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переход на 2 слайд</w:t>
            </w:r>
          </w:p>
          <w:p w:rsidR="00687B97" w:rsidRPr="006A3532" w:rsidRDefault="000250FF" w:rsidP="000250F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>
                  <wp:extent cx="266700" cy="161925"/>
                  <wp:effectExtent l="19050" t="0" r="0" b="0"/>
                  <wp:docPr id="5" name="Объект 5"/>
                  <wp:cNvGraphicFramePr/>
                  <a:graphic xmlns:a="http://schemas.openxmlformats.org/drawingml/2006/main">
                    <a:graphicData uri="http://schemas.openxmlformats.org/drawingml/2006/lockedCanvas">
                      <lc:lockedCanvas xmlns:lc="http://schemas.openxmlformats.org/drawingml/2006/lockedCanvas">
                        <a:nvGrpSpPr>
                          <a:cNvPr id="0" name=""/>
                          <a:cNvGrpSpPr/>
                        </a:nvGrpSpPr>
                        <a:grpSpPr>
                          <a:xfrm>
                            <a:off x="0" y="0"/>
                            <a:ext cx="785818" cy="785794"/>
                            <a:chOff x="428596" y="6072206"/>
                            <a:chExt cx="785818" cy="785794"/>
                          </a:xfrm>
                        </a:grpSpPr>
                        <a:sp>
                          <a:nvSpPr>
                            <a:cNvPr id="5" name="Умножение 4"/>
                            <a:cNvSpPr/>
                          </a:nvSpPr>
                          <a:spPr>
                            <a:xfrm>
                              <a:off x="428596" y="6072206"/>
                              <a:ext cx="785818" cy="785794"/>
                            </a:xfrm>
                            <a:prstGeom prst="mathMultiply">
                              <a:avLst/>
                            </a:prstGeom>
                            <a:solidFill>
                              <a:srgbClr val="EE0000"/>
                            </a:solidFill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</lc:lockedCanvas>
                    </a:graphicData>
                  </a:graphic>
                </wp:inline>
              </w:drawing>
            </w:r>
            <w:r w:rsidRPr="006A353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закрыть презентацию</w:t>
            </w:r>
          </w:p>
        </w:tc>
      </w:tr>
      <w:tr w:rsidR="00687B97" w:rsidTr="006A3532">
        <w:tc>
          <w:tcPr>
            <w:tcW w:w="3369" w:type="dxa"/>
          </w:tcPr>
          <w:p w:rsidR="00687B97" w:rsidRDefault="00687B97" w:rsidP="00687B9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Правила игры</w:t>
            </w:r>
          </w:p>
        </w:tc>
        <w:tc>
          <w:tcPr>
            <w:tcW w:w="6202" w:type="dxa"/>
          </w:tcPr>
          <w:p w:rsidR="000250FF" w:rsidRPr="006A3532" w:rsidRDefault="000250FF" w:rsidP="000250FF">
            <w:pPr>
              <w:numPr>
                <w:ilvl w:val="0"/>
                <w:numId w:val="2"/>
              </w:numPr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Слова не пересекаются и не образуют «крестов»</w:t>
            </w:r>
          </w:p>
          <w:p w:rsidR="000250FF" w:rsidRPr="006A3532" w:rsidRDefault="000250FF" w:rsidP="000250FF">
            <w:pPr>
              <w:numPr>
                <w:ilvl w:val="0"/>
                <w:numId w:val="2"/>
              </w:numPr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Слова могут только изгибаться по горизонтали и вертикали в любые стороны.</w:t>
            </w:r>
          </w:p>
          <w:p w:rsidR="000250FF" w:rsidRPr="006A3532" w:rsidRDefault="000250FF" w:rsidP="000250FF">
            <w:pPr>
              <w:numPr>
                <w:ilvl w:val="0"/>
                <w:numId w:val="2"/>
              </w:numPr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Слова в </w:t>
            </w:r>
            <w:proofErr w:type="spellStart"/>
            <w:r w:rsidRPr="006A353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филворде</w:t>
            </w:r>
            <w:proofErr w:type="spellEnd"/>
            <w:r w:rsidRPr="006A353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с другими словами не могут иметь общих букв.</w:t>
            </w:r>
          </w:p>
          <w:p w:rsidR="00687B97" w:rsidRPr="006A3532" w:rsidRDefault="000250FF" w:rsidP="000250F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Каждая буква может входить в состав тол</w:t>
            </w:r>
            <w:proofErr w:type="gramStart"/>
            <w:r w:rsidRPr="006A353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ь-</w:t>
            </w:r>
            <w:proofErr w:type="gramEnd"/>
            <w:r w:rsidRPr="006A353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ко одного слова</w:t>
            </w:r>
          </w:p>
        </w:tc>
      </w:tr>
      <w:tr w:rsidR="00687B97" w:rsidTr="006A3532">
        <w:tc>
          <w:tcPr>
            <w:tcW w:w="3369" w:type="dxa"/>
          </w:tcPr>
          <w:p w:rsidR="00687B97" w:rsidRDefault="00687B97" w:rsidP="00687B9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Игровые атрибуты</w:t>
            </w:r>
          </w:p>
        </w:tc>
        <w:tc>
          <w:tcPr>
            <w:tcW w:w="6202" w:type="dxa"/>
          </w:tcPr>
          <w:p w:rsidR="00687B97" w:rsidRPr="006A3532" w:rsidRDefault="006A3532" w:rsidP="006A353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Красная книга Удмуртии</w:t>
            </w:r>
          </w:p>
        </w:tc>
      </w:tr>
      <w:tr w:rsidR="00687B97" w:rsidTr="006A3532">
        <w:tc>
          <w:tcPr>
            <w:tcW w:w="3369" w:type="dxa"/>
          </w:tcPr>
          <w:p w:rsidR="00687B97" w:rsidRDefault="00687B97" w:rsidP="00687B9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Концепция и стратегия игры (краткое описание)</w:t>
            </w:r>
          </w:p>
        </w:tc>
        <w:tc>
          <w:tcPr>
            <w:tcW w:w="6202" w:type="dxa"/>
          </w:tcPr>
          <w:p w:rsidR="006A3532" w:rsidRPr="006A3532" w:rsidRDefault="006A3532" w:rsidP="006A3532">
            <w:pPr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6A3532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С глубокой древности человек ощущал свою неразрывную связь с природой. Он не только получал удовольствие, вдыхая запах листвы и аромат цветов, но и чувствовал при этом прилив бодрости и сил. </w:t>
            </w:r>
            <w:r w:rsidRPr="006A3532"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  <w:lang w:eastAsia="en-US"/>
              </w:rPr>
              <w:t>Ученые установили, что ряд видов животных на нашей планете уже исчезли и восстановить их невозможно, а многие виды из числа ныне живущих значительно сократили численность и судьба их может быть аналогичной, если не принять срочных мер по их защите.</w:t>
            </w:r>
            <w:r w:rsidRPr="006A3532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 xml:space="preserve"> Что же это за растения и животные</w:t>
            </w:r>
            <w:proofErr w:type="gramStart"/>
            <w:r w:rsidRPr="006A3532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 xml:space="preserve"> ?</w:t>
            </w:r>
            <w:proofErr w:type="gramEnd"/>
          </w:p>
          <w:p w:rsidR="006A3532" w:rsidRPr="006A3532" w:rsidRDefault="006A3532" w:rsidP="006A3532">
            <w:pPr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6A3532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Предлагается детям разгадать </w:t>
            </w:r>
            <w:proofErr w:type="gramStart"/>
            <w:r w:rsidRPr="006A3532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экологический</w:t>
            </w:r>
            <w:proofErr w:type="gramEnd"/>
            <w:r w:rsidRPr="006A3532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6A3532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филворд</w:t>
            </w:r>
            <w:proofErr w:type="spellEnd"/>
            <w:r w:rsidRPr="006A3532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«По страницам Красной книги Удмуртии»</w:t>
            </w:r>
          </w:p>
          <w:p w:rsidR="000250FF" w:rsidRPr="006A3532" w:rsidRDefault="006A3532" w:rsidP="006A3532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6A3532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Будет предложено поле с буквами, среди которых спрятаны названия животных, рыб и растений, занесенных в Красную книгу Удмуртии. При щелчке открывается буква, если слово найдено правильно появляется изображение.</w:t>
            </w:r>
          </w:p>
        </w:tc>
      </w:tr>
      <w:tr w:rsidR="00687B97" w:rsidTr="006A3532">
        <w:tc>
          <w:tcPr>
            <w:tcW w:w="3369" w:type="dxa"/>
          </w:tcPr>
          <w:p w:rsidR="00687B97" w:rsidRDefault="00687B97" w:rsidP="00687B9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Демонстрационная версия игры, а так же файлы интерактивной игры, представленные в исходном формате компьютерных программ, в которых игра выполнена</w:t>
            </w:r>
          </w:p>
        </w:tc>
        <w:tc>
          <w:tcPr>
            <w:tcW w:w="6202" w:type="dxa"/>
          </w:tcPr>
          <w:p w:rsidR="006A3532" w:rsidRDefault="006A3532" w:rsidP="006A3532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Слайд 1</w:t>
            </w:r>
          </w:p>
          <w:p w:rsidR="00687B97" w:rsidRDefault="006A3532" w:rsidP="00687B9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181890" cy="1566496"/>
                  <wp:effectExtent l="19050" t="0" r="8860" b="0"/>
                  <wp:docPr id="1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 l="24536" t="23150" r="14254" b="181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4645" cy="15684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3532" w:rsidRDefault="006A3532" w:rsidP="00687B9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A3532" w:rsidRDefault="006A3532" w:rsidP="006A3532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Слайд 2</w:t>
            </w:r>
          </w:p>
          <w:p w:rsidR="006A3532" w:rsidRDefault="006A3532" w:rsidP="00687B9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2011769" cy="1525914"/>
                  <wp:effectExtent l="19050" t="0" r="7531" b="0"/>
                  <wp:docPr id="12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 l="28828" t="24821" r="14619" b="179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1769" cy="15259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3532" w:rsidRDefault="006A3532" w:rsidP="00687B9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A3532" w:rsidRDefault="006A3532" w:rsidP="006A3532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Слайд 3</w:t>
            </w:r>
          </w:p>
          <w:p w:rsidR="006A3532" w:rsidRDefault="006A3532" w:rsidP="00687B9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167772" cy="1623688"/>
                  <wp:effectExtent l="19050" t="0" r="3928" b="0"/>
                  <wp:docPr id="13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 l="29186" t="25060" r="14261" b="1837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8902" cy="16245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3532" w:rsidRDefault="006A3532" w:rsidP="00687B9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A3532" w:rsidRDefault="006A3532" w:rsidP="006A3532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Слайд 4</w:t>
            </w:r>
          </w:p>
          <w:p w:rsidR="006A3532" w:rsidRDefault="006A3532" w:rsidP="00687B9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A3532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219399" cy="1669311"/>
                  <wp:effectExtent l="19050" t="0" r="9451" b="0"/>
                  <wp:docPr id="14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 l="28828" t="24582" r="13904" b="179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9399" cy="16693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3532" w:rsidRDefault="006A3532" w:rsidP="00687B9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A3532" w:rsidRDefault="006A3532" w:rsidP="006A3532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Слайд 5</w:t>
            </w:r>
          </w:p>
          <w:p w:rsidR="006A3532" w:rsidRDefault="006A3532" w:rsidP="00687B9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290736" cy="1733107"/>
                  <wp:effectExtent l="19050" t="0" r="0" b="0"/>
                  <wp:docPr id="15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 l="28649" t="24582" r="14043" b="1759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3203" cy="173497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3532" w:rsidRDefault="006A3532" w:rsidP="00687B9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A3532" w:rsidRDefault="006A3532" w:rsidP="00687B9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Слайд 6</w:t>
            </w:r>
          </w:p>
          <w:p w:rsidR="006A3532" w:rsidRDefault="006A3532" w:rsidP="000249A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2383908" cy="1768807"/>
                  <wp:effectExtent l="1905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l="28470" t="25060" r="14440" b="1837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5464" cy="17699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87B97" w:rsidTr="006A3532">
        <w:tc>
          <w:tcPr>
            <w:tcW w:w="3369" w:type="dxa"/>
          </w:tcPr>
          <w:p w:rsidR="00687B97" w:rsidRDefault="00687B97" w:rsidP="00687B9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Необходимое оборудование и программное обеспечение</w:t>
            </w:r>
          </w:p>
        </w:tc>
        <w:tc>
          <w:tcPr>
            <w:tcW w:w="6202" w:type="dxa"/>
          </w:tcPr>
          <w:p w:rsidR="00687B97" w:rsidRDefault="006A3532" w:rsidP="00687B9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Компьютер, ноутбук, интерактивная доска</w:t>
            </w:r>
          </w:p>
        </w:tc>
      </w:tr>
    </w:tbl>
    <w:p w:rsidR="00687B97" w:rsidRPr="00687B97" w:rsidRDefault="00687B97" w:rsidP="000249A2">
      <w:pPr>
        <w:rPr>
          <w:rFonts w:ascii="Times New Roman" w:hAnsi="Times New Roman" w:cs="Times New Roman"/>
          <w:sz w:val="28"/>
          <w:szCs w:val="28"/>
        </w:rPr>
      </w:pPr>
    </w:p>
    <w:sectPr w:rsidR="00687B97" w:rsidRPr="00687B97" w:rsidSect="00CE209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A054550"/>
    <w:multiLevelType w:val="hybridMultilevel"/>
    <w:tmpl w:val="9960923A"/>
    <w:lvl w:ilvl="0" w:tplc="1EB0AB5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0304652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F7C839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28440B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2F8A2A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E3421B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330895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47E3F9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2384E57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54A470B4"/>
    <w:multiLevelType w:val="multilevel"/>
    <w:tmpl w:val="EBFCDC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>
    <w:useFELayout/>
  </w:compat>
  <w:rsids>
    <w:rsidRoot w:val="00687B97"/>
    <w:rsid w:val="000249A2"/>
    <w:rsid w:val="000250FF"/>
    <w:rsid w:val="000A01BD"/>
    <w:rsid w:val="00276A27"/>
    <w:rsid w:val="00543B9B"/>
    <w:rsid w:val="005477CC"/>
    <w:rsid w:val="00687B97"/>
    <w:rsid w:val="006A3532"/>
    <w:rsid w:val="00CE2096"/>
    <w:rsid w:val="00E564D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E209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87B9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250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250F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5</Pages>
  <Words>667</Words>
  <Characters>3806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4465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PC</cp:lastModifiedBy>
  <cp:revision>7</cp:revision>
  <dcterms:created xsi:type="dcterms:W3CDTF">2018-01-20T13:33:00Z</dcterms:created>
  <dcterms:modified xsi:type="dcterms:W3CDTF">2021-02-17T16:29:00Z</dcterms:modified>
</cp:coreProperties>
</file>